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92" w:rsidRPr="00C87A79" w:rsidRDefault="00C87A79" w:rsidP="00C87A79">
      <w:pPr>
        <w:jc w:val="center"/>
        <w:rPr>
          <w:rFonts w:ascii="Arial Black" w:hAnsi="Arial Black"/>
          <w:sz w:val="56"/>
          <w:szCs w:val="56"/>
        </w:rPr>
      </w:pPr>
      <w:r w:rsidRPr="00C87A79">
        <w:rPr>
          <w:rFonts w:ascii="Arial Black" w:hAnsi="Arial Black"/>
          <w:sz w:val="56"/>
          <w:szCs w:val="56"/>
        </w:rPr>
        <w:t>Диагностика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C87A79" w:rsidRPr="00C87A79" w:rsidTr="00C87A79">
        <w:tc>
          <w:tcPr>
            <w:tcW w:w="3379" w:type="dxa"/>
          </w:tcPr>
          <w:p w:rsidR="00C87A79" w:rsidRPr="00AD3316" w:rsidRDefault="00C87A79" w:rsidP="00C87A79">
            <w:pPr>
              <w:jc w:val="center"/>
              <w:rPr>
                <w:rFonts w:ascii="Cambria Math" w:hAnsi="Cambria Math" w:cs="Arabic Typesetting"/>
                <w:b/>
                <w:i/>
                <w:sz w:val="44"/>
                <w:szCs w:val="44"/>
              </w:rPr>
            </w:pPr>
            <w:r w:rsidRPr="00AD3316">
              <w:rPr>
                <w:rFonts w:ascii="Cambria Math" w:hAnsi="Cambria Math" w:cs="Times New Roman"/>
                <w:b/>
                <w:i/>
                <w:sz w:val="44"/>
                <w:szCs w:val="44"/>
              </w:rPr>
              <w:t>Стоимость</w:t>
            </w:r>
          </w:p>
          <w:p w:rsidR="00C87A79" w:rsidRPr="00AD3316" w:rsidRDefault="00C87A79" w:rsidP="00C87A79">
            <w:pPr>
              <w:jc w:val="center"/>
              <w:rPr>
                <w:rFonts w:ascii="Cambria Math" w:hAnsi="Cambria Math" w:cs="Arabic Typesetting"/>
                <w:b/>
                <w:i/>
                <w:sz w:val="44"/>
                <w:szCs w:val="44"/>
              </w:rPr>
            </w:pPr>
            <w:r w:rsidRPr="00AD3316">
              <w:rPr>
                <w:rFonts w:ascii="Cambria Math" w:hAnsi="Cambria Math" w:cs="Arabic Typesetting"/>
                <w:b/>
                <w:i/>
                <w:sz w:val="44"/>
                <w:szCs w:val="44"/>
              </w:rPr>
              <w:t xml:space="preserve"> </w:t>
            </w:r>
            <w:r w:rsidRPr="00AD3316">
              <w:rPr>
                <w:rFonts w:ascii="Cambria Math" w:hAnsi="Cambria Math" w:cs="Times New Roman"/>
                <w:b/>
                <w:i/>
                <w:sz w:val="44"/>
                <w:szCs w:val="44"/>
              </w:rPr>
              <w:t>оборудования</w:t>
            </w:r>
            <w:r w:rsidRPr="00AD3316">
              <w:rPr>
                <w:rFonts w:ascii="Cambria Math" w:hAnsi="Cambria Math" w:cs="Arabic Typesetting"/>
                <w:b/>
                <w:i/>
                <w:sz w:val="44"/>
                <w:szCs w:val="44"/>
              </w:rPr>
              <w:t>/</w:t>
            </w:r>
          </w:p>
          <w:p w:rsidR="00C87A79" w:rsidRPr="00AD3316" w:rsidRDefault="00C87A79" w:rsidP="00C87A79">
            <w:pPr>
              <w:jc w:val="center"/>
              <w:rPr>
                <w:rFonts w:ascii="Cambria Math" w:hAnsi="Cambria Math" w:cs="Arabic Typesetting"/>
                <w:b/>
                <w:i/>
                <w:sz w:val="44"/>
                <w:szCs w:val="44"/>
              </w:rPr>
            </w:pPr>
            <w:r w:rsidRPr="00AD3316">
              <w:rPr>
                <w:rFonts w:ascii="Cambria Math" w:hAnsi="Cambria Math" w:cs="Times New Roman"/>
                <w:b/>
                <w:i/>
                <w:sz w:val="44"/>
                <w:szCs w:val="44"/>
              </w:rPr>
              <w:t>руб</w:t>
            </w:r>
            <w:r w:rsidRPr="00AD3316">
              <w:rPr>
                <w:rFonts w:ascii="Cambria Math" w:hAnsi="Cambria Math" w:cs="Arabic Typesetting"/>
                <w:b/>
                <w:i/>
                <w:sz w:val="44"/>
                <w:szCs w:val="44"/>
              </w:rPr>
              <w:t>.</w:t>
            </w:r>
          </w:p>
        </w:tc>
        <w:tc>
          <w:tcPr>
            <w:tcW w:w="3379" w:type="dxa"/>
          </w:tcPr>
          <w:p w:rsidR="00C87A79" w:rsidRPr="00AD3316" w:rsidRDefault="00C87A79" w:rsidP="00C87A79">
            <w:pPr>
              <w:jc w:val="center"/>
              <w:rPr>
                <w:rFonts w:ascii="Cambria Math" w:hAnsi="Cambria Math" w:cs="Arabic Typesetting"/>
                <w:b/>
                <w:i/>
                <w:sz w:val="44"/>
                <w:szCs w:val="44"/>
              </w:rPr>
            </w:pPr>
            <w:r w:rsidRPr="00AD3316">
              <w:rPr>
                <w:rFonts w:ascii="Cambria Math" w:hAnsi="Cambria Math" w:cs="Times New Roman"/>
                <w:b/>
                <w:i/>
                <w:sz w:val="44"/>
                <w:szCs w:val="44"/>
              </w:rPr>
              <w:t>Приобретено</w:t>
            </w:r>
            <w:r w:rsidRPr="00AD3316">
              <w:rPr>
                <w:rFonts w:ascii="Cambria Math" w:hAnsi="Cambria Math" w:cs="Arabic Typesetting"/>
                <w:b/>
                <w:i/>
                <w:sz w:val="44"/>
                <w:szCs w:val="44"/>
              </w:rPr>
              <w:t xml:space="preserve"> </w:t>
            </w:r>
            <w:r w:rsidRPr="00AD3316">
              <w:rPr>
                <w:rFonts w:ascii="Cambria Math" w:hAnsi="Cambria Math" w:cs="Times New Roman"/>
                <w:b/>
                <w:i/>
                <w:sz w:val="44"/>
                <w:szCs w:val="44"/>
              </w:rPr>
              <w:t>в</w:t>
            </w:r>
            <w:r w:rsidRPr="00AD3316">
              <w:rPr>
                <w:rFonts w:ascii="Cambria Math" w:hAnsi="Cambria Math" w:cs="Arabic Typesetting"/>
                <w:b/>
                <w:i/>
                <w:sz w:val="44"/>
                <w:szCs w:val="44"/>
              </w:rPr>
              <w:t xml:space="preserve"> </w:t>
            </w:r>
            <w:r w:rsidRPr="00AD3316">
              <w:rPr>
                <w:rFonts w:ascii="Cambria Math" w:hAnsi="Cambria Math" w:cs="Times New Roman"/>
                <w:b/>
                <w:i/>
                <w:sz w:val="44"/>
                <w:szCs w:val="44"/>
              </w:rPr>
              <w:t>нашей</w:t>
            </w:r>
          </w:p>
          <w:p w:rsidR="00C87A79" w:rsidRPr="00AD3316" w:rsidRDefault="00C87A79" w:rsidP="00C87A79">
            <w:pPr>
              <w:jc w:val="center"/>
              <w:rPr>
                <w:rFonts w:ascii="Cambria Math" w:hAnsi="Cambria Math" w:cs="Arabic Typesetting"/>
                <w:b/>
                <w:i/>
                <w:sz w:val="44"/>
                <w:szCs w:val="44"/>
              </w:rPr>
            </w:pPr>
            <w:r w:rsidRPr="00AD3316">
              <w:rPr>
                <w:rFonts w:ascii="Cambria Math" w:hAnsi="Cambria Math" w:cs="Times New Roman"/>
                <w:b/>
                <w:i/>
                <w:sz w:val="44"/>
                <w:szCs w:val="44"/>
              </w:rPr>
              <w:t>компании</w:t>
            </w:r>
            <w:r w:rsidRPr="00AD3316">
              <w:rPr>
                <w:rFonts w:ascii="Cambria Math" w:hAnsi="Cambria Math" w:cs="Arabic Typesetting"/>
                <w:b/>
                <w:i/>
                <w:sz w:val="44"/>
                <w:szCs w:val="44"/>
              </w:rPr>
              <w:t xml:space="preserve"> /</w:t>
            </w:r>
            <w:r w:rsidRPr="00AD3316">
              <w:rPr>
                <w:rFonts w:ascii="Cambria Math" w:hAnsi="Cambria Math" w:cs="Times New Roman"/>
                <w:b/>
                <w:i/>
                <w:sz w:val="44"/>
                <w:szCs w:val="44"/>
              </w:rPr>
              <w:t>руб</w:t>
            </w:r>
            <w:r w:rsidRPr="00AD3316">
              <w:rPr>
                <w:rFonts w:ascii="Cambria Math" w:hAnsi="Cambria Math" w:cs="Arabic Typesetting"/>
                <w:b/>
                <w:i/>
                <w:sz w:val="44"/>
                <w:szCs w:val="44"/>
              </w:rPr>
              <w:t>.</w:t>
            </w:r>
          </w:p>
        </w:tc>
        <w:tc>
          <w:tcPr>
            <w:tcW w:w="3380" w:type="dxa"/>
          </w:tcPr>
          <w:p w:rsidR="00C87A79" w:rsidRPr="00AD3316" w:rsidRDefault="00C87A79" w:rsidP="00C87A79">
            <w:pPr>
              <w:jc w:val="center"/>
              <w:rPr>
                <w:rFonts w:ascii="Cambria Math" w:hAnsi="Cambria Math" w:cs="Arabic Typesetting"/>
                <w:b/>
                <w:i/>
                <w:sz w:val="44"/>
                <w:szCs w:val="44"/>
              </w:rPr>
            </w:pPr>
            <w:r w:rsidRPr="00AD3316">
              <w:rPr>
                <w:rFonts w:ascii="Cambria Math" w:hAnsi="Cambria Math" w:cs="Times New Roman"/>
                <w:b/>
                <w:i/>
                <w:sz w:val="44"/>
                <w:szCs w:val="44"/>
              </w:rPr>
              <w:t>Приобретено</w:t>
            </w:r>
          </w:p>
          <w:p w:rsidR="00C87A79" w:rsidRPr="00AD3316" w:rsidRDefault="00C87A79" w:rsidP="00C87A79">
            <w:pPr>
              <w:jc w:val="center"/>
              <w:rPr>
                <w:rFonts w:ascii="Cambria Math" w:hAnsi="Cambria Math" w:cs="Arabic Typesetting"/>
                <w:b/>
                <w:i/>
                <w:sz w:val="44"/>
                <w:szCs w:val="44"/>
              </w:rPr>
            </w:pPr>
            <w:r w:rsidRPr="00AD3316">
              <w:rPr>
                <w:rFonts w:ascii="Cambria Math" w:hAnsi="Cambria Math" w:cs="Arabic Typesetting"/>
                <w:b/>
                <w:i/>
                <w:sz w:val="44"/>
                <w:szCs w:val="44"/>
              </w:rPr>
              <w:t xml:space="preserve"> </w:t>
            </w:r>
            <w:r w:rsidRPr="00AD3316">
              <w:rPr>
                <w:rFonts w:ascii="Cambria Math" w:hAnsi="Cambria Math" w:cs="Times New Roman"/>
                <w:b/>
                <w:i/>
                <w:sz w:val="44"/>
                <w:szCs w:val="44"/>
              </w:rPr>
              <w:t>не</w:t>
            </w:r>
            <w:r w:rsidRPr="00AD3316">
              <w:rPr>
                <w:rFonts w:ascii="Cambria Math" w:hAnsi="Cambria Math" w:cs="Arabic Typesetting"/>
                <w:b/>
                <w:i/>
                <w:sz w:val="44"/>
                <w:szCs w:val="44"/>
              </w:rPr>
              <w:t xml:space="preserve"> </w:t>
            </w:r>
            <w:r w:rsidRPr="00AD3316">
              <w:rPr>
                <w:rFonts w:ascii="Cambria Math" w:hAnsi="Cambria Math" w:cs="Times New Roman"/>
                <w:b/>
                <w:i/>
                <w:sz w:val="44"/>
                <w:szCs w:val="44"/>
              </w:rPr>
              <w:t>у</w:t>
            </w:r>
            <w:r w:rsidRPr="00AD3316">
              <w:rPr>
                <w:rFonts w:ascii="Cambria Math" w:hAnsi="Cambria Math" w:cs="Arabic Typesetting"/>
                <w:b/>
                <w:i/>
                <w:sz w:val="44"/>
                <w:szCs w:val="44"/>
              </w:rPr>
              <w:t xml:space="preserve"> </w:t>
            </w:r>
            <w:r w:rsidRPr="00AD3316">
              <w:rPr>
                <w:rFonts w:ascii="Cambria Math" w:hAnsi="Cambria Math" w:cs="Times New Roman"/>
                <w:b/>
                <w:i/>
                <w:sz w:val="44"/>
                <w:szCs w:val="44"/>
              </w:rPr>
              <w:t>нас</w:t>
            </w:r>
            <w:r w:rsidRPr="00AD3316">
              <w:rPr>
                <w:rFonts w:ascii="Cambria Math" w:hAnsi="Cambria Math" w:cs="Arabic Typesetting"/>
                <w:b/>
                <w:i/>
                <w:sz w:val="44"/>
                <w:szCs w:val="44"/>
              </w:rPr>
              <w:t xml:space="preserve"> /</w:t>
            </w:r>
            <w:r w:rsidRPr="00AD3316">
              <w:rPr>
                <w:rFonts w:ascii="Cambria Math" w:hAnsi="Cambria Math" w:cs="Times New Roman"/>
                <w:b/>
                <w:i/>
                <w:sz w:val="44"/>
                <w:szCs w:val="44"/>
              </w:rPr>
              <w:t>руб</w:t>
            </w:r>
            <w:r w:rsidRPr="00AD3316">
              <w:rPr>
                <w:rFonts w:ascii="Cambria Math" w:hAnsi="Cambria Math" w:cs="Arabic Typesetting"/>
                <w:b/>
                <w:i/>
                <w:sz w:val="44"/>
                <w:szCs w:val="44"/>
              </w:rPr>
              <w:t>.</w:t>
            </w:r>
          </w:p>
        </w:tc>
      </w:tr>
      <w:tr w:rsidR="00C87A79" w:rsidRPr="00C87A79" w:rsidTr="00C87A79">
        <w:tc>
          <w:tcPr>
            <w:tcW w:w="3379" w:type="dxa"/>
          </w:tcPr>
          <w:p w:rsidR="00C87A79" w:rsidRPr="00AD3316" w:rsidRDefault="00C87A79" w:rsidP="00C87A79">
            <w:pPr>
              <w:jc w:val="center"/>
              <w:rPr>
                <w:rFonts w:ascii="Arabic Typesetting" w:hAnsi="Arabic Typesetting" w:cs="Arabic Typesetting"/>
                <w:sz w:val="44"/>
                <w:szCs w:val="44"/>
              </w:rPr>
            </w:pPr>
            <w:r w:rsidRPr="00AD3316">
              <w:rPr>
                <w:rFonts w:ascii="Times New Roman" w:hAnsi="Times New Roman" w:cs="Times New Roman"/>
                <w:sz w:val="44"/>
                <w:szCs w:val="44"/>
              </w:rPr>
              <w:t>До</w:t>
            </w:r>
            <w:r w:rsidRPr="00AD3316">
              <w:rPr>
                <w:rFonts w:ascii="Arabic Typesetting" w:hAnsi="Arabic Typesetting" w:cs="Arabic Typesetting"/>
                <w:sz w:val="44"/>
                <w:szCs w:val="44"/>
              </w:rPr>
              <w:t xml:space="preserve"> 30 000,00 </w:t>
            </w:r>
          </w:p>
        </w:tc>
        <w:tc>
          <w:tcPr>
            <w:tcW w:w="3379" w:type="dxa"/>
          </w:tcPr>
          <w:p w:rsidR="00C87A79" w:rsidRPr="00AD3316" w:rsidRDefault="00C87A79" w:rsidP="00C87A79">
            <w:pPr>
              <w:jc w:val="center"/>
              <w:rPr>
                <w:rFonts w:ascii="Arabic Typesetting" w:hAnsi="Arabic Typesetting" w:cs="Arabic Typesetting"/>
                <w:sz w:val="44"/>
                <w:szCs w:val="44"/>
              </w:rPr>
            </w:pPr>
            <w:r w:rsidRPr="00AD3316">
              <w:rPr>
                <w:rFonts w:ascii="Arabic Typesetting" w:hAnsi="Arabic Typesetting" w:cs="Arabic Typesetting"/>
                <w:sz w:val="44"/>
                <w:szCs w:val="44"/>
              </w:rPr>
              <w:t xml:space="preserve">5 000,00 </w:t>
            </w:r>
          </w:p>
        </w:tc>
        <w:tc>
          <w:tcPr>
            <w:tcW w:w="3380" w:type="dxa"/>
          </w:tcPr>
          <w:p w:rsidR="00C87A79" w:rsidRPr="00AD3316" w:rsidRDefault="00C87A79" w:rsidP="00C87A79">
            <w:pPr>
              <w:jc w:val="center"/>
              <w:rPr>
                <w:rFonts w:ascii="Arabic Typesetting" w:hAnsi="Arabic Typesetting" w:cs="Arabic Typesetting"/>
                <w:sz w:val="44"/>
                <w:szCs w:val="44"/>
              </w:rPr>
            </w:pPr>
            <w:r w:rsidRPr="00AD3316">
              <w:rPr>
                <w:rFonts w:ascii="Arabic Typesetting" w:hAnsi="Arabic Typesetting" w:cs="Arabic Typesetting"/>
                <w:sz w:val="44"/>
                <w:szCs w:val="44"/>
              </w:rPr>
              <w:t xml:space="preserve">6 000,00 </w:t>
            </w:r>
          </w:p>
        </w:tc>
      </w:tr>
      <w:tr w:rsidR="00C87A79" w:rsidRPr="00C87A79" w:rsidTr="00C87A79">
        <w:tc>
          <w:tcPr>
            <w:tcW w:w="3379" w:type="dxa"/>
          </w:tcPr>
          <w:p w:rsidR="00C87A79" w:rsidRPr="00AD3316" w:rsidRDefault="00C87A79" w:rsidP="00C87A79">
            <w:pPr>
              <w:jc w:val="center"/>
              <w:rPr>
                <w:rFonts w:ascii="Arabic Typesetting" w:hAnsi="Arabic Typesetting" w:cs="Arabic Typesetting"/>
                <w:sz w:val="44"/>
                <w:szCs w:val="44"/>
              </w:rPr>
            </w:pPr>
            <w:r w:rsidRPr="00AD3316">
              <w:rPr>
                <w:rFonts w:ascii="Times New Roman" w:hAnsi="Times New Roman" w:cs="Times New Roman"/>
                <w:sz w:val="44"/>
                <w:szCs w:val="44"/>
              </w:rPr>
              <w:t>От</w:t>
            </w:r>
            <w:r w:rsidRPr="00AD3316">
              <w:rPr>
                <w:rFonts w:ascii="Arabic Typesetting" w:hAnsi="Arabic Typesetting" w:cs="Arabic Typesetting"/>
                <w:sz w:val="44"/>
                <w:szCs w:val="44"/>
              </w:rPr>
              <w:t xml:space="preserve"> 30 000,00 </w:t>
            </w:r>
            <w:r w:rsidRPr="00AD3316">
              <w:rPr>
                <w:rFonts w:ascii="Times New Roman" w:hAnsi="Times New Roman" w:cs="Times New Roman"/>
                <w:sz w:val="44"/>
                <w:szCs w:val="44"/>
              </w:rPr>
              <w:t>до</w:t>
            </w:r>
            <w:r w:rsidRPr="00AD3316">
              <w:rPr>
                <w:rFonts w:ascii="Arabic Typesetting" w:hAnsi="Arabic Typesetting" w:cs="Arabic Typesetting"/>
                <w:sz w:val="44"/>
                <w:szCs w:val="44"/>
              </w:rPr>
              <w:t xml:space="preserve"> 360 000,00</w:t>
            </w:r>
          </w:p>
        </w:tc>
        <w:tc>
          <w:tcPr>
            <w:tcW w:w="3379" w:type="dxa"/>
          </w:tcPr>
          <w:p w:rsidR="00C87A79" w:rsidRPr="00AD3316" w:rsidRDefault="00C87A79" w:rsidP="00C87A79">
            <w:pPr>
              <w:jc w:val="center"/>
              <w:rPr>
                <w:rFonts w:ascii="Arabic Typesetting" w:hAnsi="Arabic Typesetting" w:cs="Arabic Typesetting"/>
                <w:sz w:val="44"/>
                <w:szCs w:val="44"/>
              </w:rPr>
            </w:pPr>
            <w:r w:rsidRPr="00AD3316">
              <w:rPr>
                <w:rFonts w:ascii="Arabic Typesetting" w:hAnsi="Arabic Typesetting" w:cs="Arabic Typesetting"/>
                <w:sz w:val="44"/>
                <w:szCs w:val="44"/>
              </w:rPr>
              <w:t>7 000,00</w:t>
            </w:r>
          </w:p>
        </w:tc>
        <w:tc>
          <w:tcPr>
            <w:tcW w:w="3380" w:type="dxa"/>
          </w:tcPr>
          <w:p w:rsidR="00C87A79" w:rsidRPr="00AD3316" w:rsidRDefault="00C87A79" w:rsidP="00C87A79">
            <w:pPr>
              <w:jc w:val="center"/>
              <w:rPr>
                <w:rFonts w:ascii="Arabic Typesetting" w:hAnsi="Arabic Typesetting" w:cs="Arabic Typesetting"/>
                <w:sz w:val="44"/>
                <w:szCs w:val="44"/>
              </w:rPr>
            </w:pPr>
            <w:r w:rsidRPr="00AD3316">
              <w:rPr>
                <w:rFonts w:ascii="Arabic Typesetting" w:hAnsi="Arabic Typesetting" w:cs="Arabic Typesetting"/>
                <w:sz w:val="44"/>
                <w:szCs w:val="44"/>
              </w:rPr>
              <w:t>9 000,00</w:t>
            </w:r>
          </w:p>
        </w:tc>
      </w:tr>
      <w:tr w:rsidR="00C87A79" w:rsidRPr="00C87A79" w:rsidTr="00C87A79">
        <w:tc>
          <w:tcPr>
            <w:tcW w:w="3379" w:type="dxa"/>
          </w:tcPr>
          <w:p w:rsidR="00C87A79" w:rsidRPr="00D35467" w:rsidRDefault="00C87A79" w:rsidP="00D35467">
            <w:pPr>
              <w:jc w:val="center"/>
              <w:rPr>
                <w:rFonts w:cs="Arabic Typesetting"/>
                <w:sz w:val="44"/>
                <w:szCs w:val="44"/>
              </w:rPr>
            </w:pPr>
            <w:r w:rsidRPr="00AD3316">
              <w:rPr>
                <w:rFonts w:ascii="Times New Roman" w:hAnsi="Times New Roman" w:cs="Times New Roman"/>
                <w:sz w:val="44"/>
                <w:szCs w:val="44"/>
              </w:rPr>
              <w:t>От</w:t>
            </w:r>
            <w:r w:rsidRPr="00AD3316">
              <w:rPr>
                <w:rFonts w:ascii="Arabic Typesetting" w:hAnsi="Arabic Typesetting" w:cs="Arabic Typesetting"/>
                <w:sz w:val="44"/>
                <w:szCs w:val="44"/>
              </w:rPr>
              <w:t xml:space="preserve"> 360 000,00 </w:t>
            </w:r>
            <w:r w:rsidRPr="00AD3316">
              <w:rPr>
                <w:rFonts w:ascii="Times New Roman" w:hAnsi="Times New Roman" w:cs="Times New Roman"/>
                <w:sz w:val="44"/>
                <w:szCs w:val="44"/>
              </w:rPr>
              <w:t>до</w:t>
            </w:r>
            <w:r w:rsidR="00D35467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D35467" w:rsidRPr="00D35467">
              <w:rPr>
                <w:rFonts w:ascii="Arabic Typesetting" w:hAnsi="Arabic Typesetting" w:cs="Arabic Typesetting"/>
                <w:sz w:val="44"/>
                <w:szCs w:val="44"/>
              </w:rPr>
              <w:t>1 000 000,00</w:t>
            </w:r>
            <w:r w:rsidRPr="00AD3316">
              <w:rPr>
                <w:rFonts w:ascii="Arabic Typesetting" w:hAnsi="Arabic Typesetting" w:cs="Arabic Typesetting"/>
                <w:sz w:val="44"/>
                <w:szCs w:val="44"/>
              </w:rPr>
              <w:t xml:space="preserve"> </w:t>
            </w:r>
          </w:p>
        </w:tc>
        <w:tc>
          <w:tcPr>
            <w:tcW w:w="3379" w:type="dxa"/>
          </w:tcPr>
          <w:p w:rsidR="00C87A79" w:rsidRPr="00AD3316" w:rsidRDefault="00C87A79" w:rsidP="00C87A79">
            <w:pPr>
              <w:jc w:val="center"/>
              <w:rPr>
                <w:rFonts w:ascii="Arabic Typesetting" w:hAnsi="Arabic Typesetting" w:cs="Arabic Typesetting"/>
                <w:sz w:val="44"/>
                <w:szCs w:val="44"/>
              </w:rPr>
            </w:pPr>
            <w:r w:rsidRPr="00AD3316">
              <w:rPr>
                <w:rFonts w:ascii="Arabic Typesetting" w:hAnsi="Arabic Typesetting" w:cs="Arabic Typesetting"/>
                <w:sz w:val="44"/>
                <w:szCs w:val="44"/>
              </w:rPr>
              <w:t>10 000,00</w:t>
            </w:r>
          </w:p>
        </w:tc>
        <w:tc>
          <w:tcPr>
            <w:tcW w:w="3380" w:type="dxa"/>
          </w:tcPr>
          <w:p w:rsidR="00C87A79" w:rsidRPr="00AD3316" w:rsidRDefault="00C87A79" w:rsidP="00C87A79">
            <w:pPr>
              <w:jc w:val="center"/>
              <w:rPr>
                <w:rFonts w:ascii="Arabic Typesetting" w:hAnsi="Arabic Typesetting" w:cs="Arabic Typesetting"/>
                <w:sz w:val="44"/>
                <w:szCs w:val="44"/>
              </w:rPr>
            </w:pPr>
            <w:r w:rsidRPr="00AD3316">
              <w:rPr>
                <w:rFonts w:ascii="Arabic Typesetting" w:hAnsi="Arabic Typesetting" w:cs="Arabic Typesetting"/>
                <w:sz w:val="44"/>
                <w:szCs w:val="44"/>
              </w:rPr>
              <w:t>12 000,00</w:t>
            </w:r>
          </w:p>
        </w:tc>
      </w:tr>
      <w:tr w:rsidR="00C87A79" w:rsidRPr="00C87A79" w:rsidTr="00C87A79">
        <w:tc>
          <w:tcPr>
            <w:tcW w:w="3379" w:type="dxa"/>
          </w:tcPr>
          <w:p w:rsidR="00C87A79" w:rsidRPr="00AD3316" w:rsidRDefault="00C87A79" w:rsidP="00C87A79">
            <w:pPr>
              <w:jc w:val="center"/>
              <w:rPr>
                <w:rFonts w:ascii="Arabic Typesetting" w:hAnsi="Arabic Typesetting" w:cs="Arabic Typesetting"/>
                <w:sz w:val="44"/>
                <w:szCs w:val="44"/>
              </w:rPr>
            </w:pPr>
            <w:r w:rsidRPr="00AD3316">
              <w:rPr>
                <w:rFonts w:ascii="Arabic Typesetting" w:hAnsi="Arabic Typesetting" w:cs="Arabic Typesetting"/>
                <w:sz w:val="44"/>
                <w:szCs w:val="44"/>
              </w:rPr>
              <w:t xml:space="preserve">  </w:t>
            </w:r>
            <w:r w:rsidRPr="00AD3316">
              <w:rPr>
                <w:rFonts w:ascii="Times New Roman" w:hAnsi="Times New Roman" w:cs="Times New Roman"/>
                <w:sz w:val="44"/>
                <w:szCs w:val="44"/>
              </w:rPr>
              <w:t>От</w:t>
            </w:r>
            <w:r w:rsidRPr="00AD3316">
              <w:rPr>
                <w:rFonts w:ascii="Arabic Typesetting" w:hAnsi="Arabic Typesetting" w:cs="Arabic Typesetting"/>
                <w:sz w:val="44"/>
                <w:szCs w:val="44"/>
              </w:rPr>
              <w:t xml:space="preserve"> 1 000 000,00</w:t>
            </w:r>
          </w:p>
        </w:tc>
        <w:tc>
          <w:tcPr>
            <w:tcW w:w="3379" w:type="dxa"/>
          </w:tcPr>
          <w:p w:rsidR="00C87A79" w:rsidRPr="00AD3316" w:rsidRDefault="00C87A79" w:rsidP="00C87A79">
            <w:pPr>
              <w:jc w:val="center"/>
              <w:rPr>
                <w:rFonts w:ascii="Arabic Typesetting" w:hAnsi="Arabic Typesetting" w:cs="Arabic Typesetting"/>
                <w:sz w:val="44"/>
                <w:szCs w:val="44"/>
              </w:rPr>
            </w:pPr>
            <w:r w:rsidRPr="00AD3316">
              <w:rPr>
                <w:rFonts w:ascii="Arabic Typesetting" w:hAnsi="Arabic Typesetting" w:cs="Arabic Typesetting"/>
                <w:sz w:val="44"/>
                <w:szCs w:val="44"/>
              </w:rPr>
              <w:t>18 000,00</w:t>
            </w:r>
          </w:p>
        </w:tc>
        <w:tc>
          <w:tcPr>
            <w:tcW w:w="3380" w:type="dxa"/>
          </w:tcPr>
          <w:p w:rsidR="00C87A79" w:rsidRPr="00AD3316" w:rsidRDefault="00C87A79" w:rsidP="00C87A79">
            <w:pPr>
              <w:jc w:val="center"/>
              <w:rPr>
                <w:rFonts w:ascii="Arabic Typesetting" w:hAnsi="Arabic Typesetting" w:cs="Arabic Typesetting"/>
                <w:sz w:val="44"/>
                <w:szCs w:val="44"/>
              </w:rPr>
            </w:pPr>
            <w:r w:rsidRPr="00AD3316">
              <w:rPr>
                <w:rFonts w:ascii="Arabic Typesetting" w:hAnsi="Arabic Typesetting" w:cs="Arabic Typesetting"/>
                <w:sz w:val="44"/>
                <w:szCs w:val="44"/>
              </w:rPr>
              <w:t>24 000,00</w:t>
            </w:r>
          </w:p>
        </w:tc>
      </w:tr>
    </w:tbl>
    <w:p w:rsidR="005C2EDD" w:rsidRDefault="005C2EDD" w:rsidP="00C87A79"/>
    <w:p w:rsidR="005C2EDD" w:rsidRDefault="005C2EDD" w:rsidP="00C87A79"/>
    <w:p w:rsidR="005C2EDD" w:rsidRPr="005C2EDD" w:rsidRDefault="005C2EDD" w:rsidP="005C2EDD">
      <w:pPr>
        <w:rPr>
          <w:rFonts w:ascii="Cambria Math" w:hAnsi="Cambria Math"/>
          <w:i/>
          <w:sz w:val="36"/>
          <w:szCs w:val="36"/>
        </w:rPr>
      </w:pPr>
      <w:r w:rsidRPr="005C2EDD">
        <w:rPr>
          <w:rFonts w:ascii="Cambria Math" w:hAnsi="Cambria Math"/>
          <w:i/>
          <w:sz w:val="36"/>
          <w:szCs w:val="36"/>
        </w:rPr>
        <w:t>При ремонте оборудования диагностика включена в стоимость.</w:t>
      </w:r>
    </w:p>
    <w:p w:rsidR="00C87A79" w:rsidRPr="005C2EDD" w:rsidRDefault="005C2EDD" w:rsidP="00C87A79">
      <w:pPr>
        <w:rPr>
          <w:rFonts w:ascii="Cambria Math" w:hAnsi="Cambria Math"/>
          <w:i/>
          <w:sz w:val="36"/>
          <w:szCs w:val="36"/>
        </w:rPr>
      </w:pPr>
      <w:r w:rsidRPr="005C2EDD">
        <w:rPr>
          <w:rFonts w:ascii="Cambria Math" w:hAnsi="Cambria Math"/>
          <w:i/>
          <w:sz w:val="36"/>
          <w:szCs w:val="36"/>
        </w:rPr>
        <w:t xml:space="preserve">При выезде механика к клиенту на несколько дней эти тарифы умножаются на кол-во дней отсутствия механика в </w:t>
      </w:r>
      <w:r w:rsidR="00E531AC">
        <w:rPr>
          <w:rFonts w:ascii="Cambria Math" w:hAnsi="Cambria Math"/>
          <w:i/>
          <w:sz w:val="36"/>
          <w:szCs w:val="36"/>
        </w:rPr>
        <w:t>Компании</w:t>
      </w:r>
      <w:r>
        <w:rPr>
          <w:rFonts w:ascii="Cambria Math" w:hAnsi="Cambria Math"/>
          <w:i/>
          <w:sz w:val="36"/>
          <w:szCs w:val="36"/>
        </w:rPr>
        <w:t>.</w:t>
      </w:r>
    </w:p>
    <w:p w:rsidR="005C2EDD" w:rsidRPr="00AD3316" w:rsidRDefault="005C2EDD" w:rsidP="00C87A79">
      <w:pPr>
        <w:rPr>
          <w:rFonts w:ascii="Cambria Math" w:hAnsi="Cambria Math"/>
          <w:i/>
          <w:sz w:val="40"/>
          <w:szCs w:val="40"/>
        </w:rPr>
      </w:pPr>
      <w:bookmarkStart w:id="0" w:name="_GoBack"/>
      <w:bookmarkEnd w:id="0"/>
    </w:p>
    <w:sectPr w:rsidR="005C2EDD" w:rsidRPr="00AD3316" w:rsidSect="00C87A79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E0"/>
    <w:rsid w:val="00572E92"/>
    <w:rsid w:val="005C2EDD"/>
    <w:rsid w:val="006172A2"/>
    <w:rsid w:val="00A202E0"/>
    <w:rsid w:val="00AD3316"/>
    <w:rsid w:val="00B26137"/>
    <w:rsid w:val="00BE6543"/>
    <w:rsid w:val="00C87A79"/>
    <w:rsid w:val="00D35467"/>
    <w:rsid w:val="00E5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Елизавета</dc:creator>
  <cp:keywords/>
  <dc:description/>
  <cp:lastModifiedBy>Иванова Любовь</cp:lastModifiedBy>
  <cp:revision>9</cp:revision>
  <dcterms:created xsi:type="dcterms:W3CDTF">2013-09-19T04:53:00Z</dcterms:created>
  <dcterms:modified xsi:type="dcterms:W3CDTF">2013-09-20T04:56:00Z</dcterms:modified>
</cp:coreProperties>
</file>